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20" w:line="288" w:lineRule="auto"/>
        <w:jc w:val="both"/>
        <w:rPr>
          <w:b w:val="1"/>
          <w:bCs w:val="1"/>
          <w:sz w:val="24"/>
          <w:szCs w:val="24"/>
        </w:rPr>
      </w:pPr>
    </w:p>
    <w:p>
      <w:pPr>
        <w:pStyle w:val="Cuerpo"/>
        <w:spacing w:after="20" w:line="288" w:lineRule="auto"/>
        <w:jc w:val="center"/>
        <w:rPr>
          <w:b w:val="1"/>
          <w:bCs w:val="1"/>
          <w:sz w:val="24"/>
          <w:szCs w:val="24"/>
        </w:rPr>
      </w:pPr>
    </w:p>
    <w:p>
      <w:pPr>
        <w:pStyle w:val="Cuerpo"/>
        <w:spacing w:after="20" w:line="288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 xml:space="preserve">VALORES </w:t>
      </w:r>
      <w:r>
        <w:rPr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b w:val="1"/>
          <w:bCs w:val="1"/>
          <w:sz w:val="24"/>
          <w:szCs w:val="24"/>
          <w:rtl w:val="0"/>
          <w:lang w:val="es-ES_tradnl"/>
        </w:rPr>
        <w:t>TICOS</w:t>
      </w:r>
    </w:p>
    <w:p>
      <w:pPr>
        <w:pStyle w:val="Cuerpo"/>
        <w:spacing w:after="20" w:line="288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RELACIONES HUMANAS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Responde: 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Puede el hombre vivir en soledad?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Conoces los cuentos de Mowgli del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Libro de la Selva</w:t>
      </w:r>
      <w:r>
        <w:rPr>
          <w:sz w:val="24"/>
          <w:szCs w:val="24"/>
          <w:rtl w:val="0"/>
          <w:lang w:val="es-ES_tradnl"/>
        </w:rPr>
        <w:t xml:space="preserve">.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Es eso posible?</w:t>
      </w:r>
    </w:p>
    <w:p>
      <w:pPr>
        <w:pStyle w:val="Cuerpo"/>
        <w:numPr>
          <w:ilvl w:val="1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Si lo es, explica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mo. Si no lo es, explica por qu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da y 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quita la familia al humano?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da y 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quita el grupo humano al individuo?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da y 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quita al individuo humano la ciudad?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Quiz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conozcas el caso de los ni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 ferinos. Veamos este peque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 documental sobre uno que todav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est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vivo.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"https://www.rtve.es/alacarta/videos/informe-semanal/informe-semanal-hijo-lobos/936567/"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pt-PT"/>
        </w:rPr>
        <w:t>https://www.rtve.es/alacarta/videos/informe-semanal/informe-semanal-hijo-lobos/936567/</w:t>
      </w:r>
      <w:r>
        <w:rPr>
          <w:sz w:val="24"/>
          <w:szCs w:val="24"/>
        </w:rPr>
        <w:fldChar w:fldCharType="end" w:fldLock="0"/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Tambi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 pod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is ver la pel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cula sobre su vida, Entrelobos (</w:t>
      </w:r>
      <w:r>
        <w:rPr>
          <w:sz w:val="24"/>
          <w:szCs w:val="24"/>
          <w:rtl w:val="0"/>
          <w:lang w:val="it-IT"/>
        </w:rPr>
        <w:t>Gerardo Olivares</w:t>
      </w:r>
      <w:r>
        <w:rPr>
          <w:sz w:val="24"/>
          <w:szCs w:val="24"/>
          <w:rtl w:val="0"/>
          <w:lang w:val="es-ES_tradnl"/>
        </w:rPr>
        <w:t>, 2010).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Responde: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mo descubre Gerardo Olivares la historia de Marcos Rodr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guez Pantoja?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</w:rPr>
        <w:t>Cu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ntos casos documentados de ni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 salvajes existen seg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es-ES_tradnl"/>
        </w:rPr>
        <w:t>n se dice en uno de los videos?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it-IT"/>
        </w:rPr>
        <w:t>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>es un ni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 salvaje?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Hoy Marcos Rodr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guez ya no vive entre lobos, pero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mo fue su vuelta a la sociedad?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Crees que le result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zh-TW" w:eastAsia="zh-TW"/>
        </w:rPr>
        <w:t>cil?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 xml:space="preserve">Sabe Marcos leer o escribir?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it-IT"/>
        </w:rPr>
        <w:t>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>vemos o nos cuenta el propio Marcos que aprendi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entre lobos?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Sin duda, era un miembro de los homo sapiens, pero,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era humano antes de ser recogido?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Dec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un fil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sofo griego, Arist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teles, que quien no vive en sociedad, o bien es un dios, o bien es una bestia. Vamos a leer una p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ginas del libro que le dedica Jes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s Moster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Historia de la filosof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a. Arist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teles</w:t>
      </w:r>
      <w:r>
        <w:rPr>
          <w:sz w:val="24"/>
          <w:szCs w:val="24"/>
          <w:rtl w:val="0"/>
          <w:lang w:val="es-ES_tradnl"/>
        </w:rPr>
        <w:t>. Est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 adjuntas en el Aula Virtual.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Haz un resumen con las ideas principales.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Te parece que hay igualdad social en el planteamiento aristot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lico?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 xml:space="preserve">significado tienen los conceptos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convencional</w:t>
      </w:r>
      <w:r>
        <w:rPr>
          <w:sz w:val="24"/>
          <w:szCs w:val="24"/>
          <w:rtl w:val="0"/>
          <w:lang w:val="es-ES_tradnl"/>
        </w:rPr>
        <w:t xml:space="preserve">» </w:t>
      </w:r>
      <w:r>
        <w:rPr>
          <w:sz w:val="24"/>
          <w:szCs w:val="24"/>
          <w:rtl w:val="0"/>
          <w:lang w:val="es-ES_tradnl"/>
        </w:rPr>
        <w:t xml:space="preserve">y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natural</w:t>
      </w:r>
      <w:r>
        <w:rPr>
          <w:sz w:val="24"/>
          <w:szCs w:val="24"/>
          <w:rtl w:val="0"/>
          <w:lang w:val="es-ES_tradnl"/>
        </w:rPr>
        <w:t xml:space="preserve">» </w:t>
      </w:r>
      <w:r>
        <w:rPr>
          <w:sz w:val="24"/>
          <w:szCs w:val="24"/>
          <w:rtl w:val="0"/>
          <w:lang w:val="es-ES_tradnl"/>
        </w:rPr>
        <w:t>en el texto?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 xml:space="preserve">papel juega el hombre?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 xml:space="preserve">Y la mujer?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Los ni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 xml:space="preserve">os? 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te parece lo que dice de los esclavos?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Finalmente,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cu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 es el sentido de la comunidad dom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stica?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El ni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 va aprendiendo a vivir en sociedad a trav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s de las relaciones humanas que poco a poco se van ampliando. Podr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amos hacer una progresi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inicial de la siguiente manera: familia, amigos, vecinos, profesores, autoridades sociales. 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nde quedar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encajado en ese orden progresivo los medios de comunicaci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</w:t>
      </w:r>
      <w:r>
        <w:rPr>
          <w:sz w:val="24"/>
          <w:szCs w:val="24"/>
          <w:rtl w:val="0"/>
          <w:lang w:val="es-ES_tradnl"/>
        </w:rPr>
        <w:t>—</w:t>
      </w:r>
      <w:r>
        <w:rPr>
          <w:sz w:val="24"/>
          <w:szCs w:val="24"/>
          <w:rtl w:val="0"/>
          <w:lang w:val="es-ES_tradnl"/>
        </w:rPr>
        <w:t>cine, tebeos, televisi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libros</w:t>
      </w:r>
      <w:r>
        <w:rPr>
          <w:sz w:val="24"/>
          <w:szCs w:val="24"/>
          <w:rtl w:val="0"/>
          <w:lang w:val="es-ES_tradnl"/>
        </w:rPr>
        <w:t>—</w:t>
      </w:r>
      <w:r>
        <w:rPr>
          <w:sz w:val="24"/>
          <w:szCs w:val="24"/>
          <w:rtl w:val="0"/>
          <w:lang w:val="es-ES_tradnl"/>
        </w:rPr>
        <w:t>? Ord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nalos de mayor a menor importancia seg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n tu criterio y explica por qu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Piensa 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 xml:space="preserve">te han aportado vitalmente </w:t>
      </w:r>
      <w:r>
        <w:rPr>
          <w:sz w:val="24"/>
          <w:szCs w:val="24"/>
          <w:rtl w:val="0"/>
          <w:lang w:val="es-ES_tradnl"/>
        </w:rPr>
        <w:t>—</w:t>
      </w:r>
      <w:r>
        <w:rPr>
          <w:sz w:val="24"/>
          <w:szCs w:val="24"/>
          <w:rtl w:val="0"/>
          <w:lang w:val="es-ES_tradnl"/>
        </w:rPr>
        <w:t>valores que te hayan ense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ado, h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bitos, modales, comportamientos, disciplina, etc.</w:t>
      </w:r>
      <w:r>
        <w:rPr>
          <w:sz w:val="24"/>
          <w:szCs w:val="24"/>
          <w:rtl w:val="0"/>
          <w:lang w:val="es-ES_tradnl"/>
        </w:rPr>
        <w:t xml:space="preserve">— </w:t>
      </w:r>
      <w:r>
        <w:rPr>
          <w:sz w:val="24"/>
          <w:szCs w:val="24"/>
          <w:rtl w:val="0"/>
          <w:lang w:val="es-ES_tradnl"/>
        </w:rPr>
        <w:t xml:space="preserve">los siguientes agentes y exponlo brevemente: </w:t>
      </w:r>
    </w:p>
    <w:p>
      <w:pPr>
        <w:pStyle w:val="Cuerpo"/>
        <w:numPr>
          <w:ilvl w:val="1"/>
          <w:numId w:val="6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Padres:</w:t>
      </w:r>
    </w:p>
    <w:p>
      <w:pPr>
        <w:pStyle w:val="Cuerpo"/>
        <w:numPr>
          <w:ilvl w:val="1"/>
          <w:numId w:val="6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Hermanos:</w:t>
      </w:r>
    </w:p>
    <w:p>
      <w:pPr>
        <w:pStyle w:val="Cuerpo"/>
        <w:numPr>
          <w:ilvl w:val="1"/>
          <w:numId w:val="6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Abuelos:</w:t>
      </w:r>
    </w:p>
    <w:p>
      <w:pPr>
        <w:pStyle w:val="Cuerpo"/>
        <w:numPr>
          <w:ilvl w:val="1"/>
          <w:numId w:val="6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Amigos:</w:t>
      </w:r>
    </w:p>
    <w:p>
      <w:pPr>
        <w:pStyle w:val="Cuerpo"/>
        <w:numPr>
          <w:ilvl w:val="1"/>
          <w:numId w:val="6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Profesores: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Ve estos fragmentos de pel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culas Disney y analiza para cada una de ellas cu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 es la ense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anza.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[Pre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mbulo: episodio de Circe y Odiseo]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"https://www.youtube.com/watch?time_continue=18&amp;v=8KY8o-oUfC4&amp;feature=emb_title"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s-ES_tradnl"/>
        </w:rPr>
        <w:t>Blancanieves</w:t>
      </w:r>
      <w:r>
        <w:rPr>
          <w:sz w:val="24"/>
          <w:szCs w:val="24"/>
        </w:rPr>
        <w:fldChar w:fldCharType="end" w:fldLock="0"/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puedes aprender de ella</w:t>
      </w:r>
      <w:r>
        <w:rPr>
          <w:sz w:val="24"/>
          <w:szCs w:val="24"/>
          <w:rtl w:val="0"/>
          <w:lang w:val="es-ES_tradnl"/>
        </w:rPr>
        <w:t xml:space="preserve">— </w:t>
      </w:r>
      <w:r>
        <w:rPr>
          <w:sz w:val="24"/>
          <w:szCs w:val="24"/>
          <w:rtl w:val="0"/>
          <w:lang w:val="es-ES_tradnl"/>
        </w:rPr>
        <w:t xml:space="preserve">no olvides lo que dice ella: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u</w:t>
      </w:r>
      <w:r>
        <w:rPr>
          <w:sz w:val="24"/>
          <w:szCs w:val="24"/>
          <w:rtl w:val="0"/>
          <w:lang w:val="de-DE"/>
        </w:rPr>
        <w:t>n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encantador mi pr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fr-FR"/>
        </w:rPr>
        <w:t>ncipe vendr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es-ES_tradnl"/>
        </w:rPr>
        <w:t>y dichosa en sus brazos ir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>(...) Por fin mi sue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pt-PT"/>
        </w:rPr>
        <w:t>o se realizar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»—</w:t>
      </w:r>
      <w:r>
        <w:rPr>
          <w:sz w:val="24"/>
          <w:szCs w:val="24"/>
          <w:rtl w:val="0"/>
          <w:lang w:val="es-ES_tradnl"/>
        </w:rPr>
        <w:t>?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"https://www.youtube.com/watch?v=36_Adv7rgkg&amp;feature=emb_title"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s-ES_tradnl"/>
        </w:rPr>
        <w:t>La bella durmiente</w:t>
      </w:r>
      <w:r>
        <w:rPr>
          <w:sz w:val="24"/>
          <w:szCs w:val="24"/>
        </w:rPr>
        <w:fldChar w:fldCharType="end" w:fldLock="0"/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puedes aprender de ella, espejito espejito?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"https://www.youtube.com/watch?v=au5m8WrtO4g&amp;feature=emb_title"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s-ES_tradnl"/>
        </w:rPr>
        <w:t>La sirenita</w:t>
      </w:r>
      <w:r>
        <w:rPr>
          <w:sz w:val="24"/>
          <w:szCs w:val="24"/>
        </w:rPr>
        <w:fldChar w:fldCharType="end" w:fldLock="0"/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 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 xml:space="preserve">puedes aprender de ella </w:t>
      </w:r>
      <w:r>
        <w:rPr>
          <w:sz w:val="24"/>
          <w:szCs w:val="24"/>
          <w:rtl w:val="0"/>
          <w:lang w:val="es-ES_tradnl"/>
        </w:rPr>
        <w:t>—</w:t>
      </w:r>
      <w:r>
        <w:rPr>
          <w:sz w:val="24"/>
          <w:szCs w:val="24"/>
          <w:rtl w:val="0"/>
          <w:lang w:val="es-ES_tradnl"/>
        </w:rPr>
        <w:t xml:space="preserve">y dice: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No olvides que tan solo tu belleza es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 que suficiente (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>) L</w:t>
      </w:r>
      <w:r>
        <w:rPr>
          <w:sz w:val="24"/>
          <w:szCs w:val="24"/>
          <w:rtl w:val="0"/>
          <w:lang w:val="es-ES_tradnl"/>
        </w:rPr>
        <w:t>o</w:t>
      </w:r>
      <w:r>
        <w:rPr>
          <w:sz w:val="24"/>
          <w:szCs w:val="24"/>
          <w:rtl w:val="0"/>
          <w:lang w:val="es-ES_tradnl"/>
        </w:rPr>
        <w:t>s hombres no te buscan si les hablas (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  <w:lang w:val="pt-PT"/>
        </w:rPr>
        <w:t>) Admirada t</w:t>
      </w:r>
      <w:r>
        <w:rPr>
          <w:sz w:val="24"/>
          <w:szCs w:val="24"/>
          <w:rtl w:val="0"/>
        </w:rPr>
        <w:t xml:space="preserve">ú </w:t>
      </w:r>
      <w:r>
        <w:rPr>
          <w:sz w:val="24"/>
          <w:szCs w:val="24"/>
          <w:rtl w:val="0"/>
        </w:rPr>
        <w:t>ser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 si callada siempre estas</w:t>
      </w:r>
      <w:r>
        <w:rPr>
          <w:sz w:val="24"/>
          <w:szCs w:val="24"/>
          <w:rtl w:val="0"/>
          <w:lang w:val="es-ES_tradnl"/>
        </w:rPr>
        <w:t>»—</w:t>
      </w:r>
      <w:r>
        <w:rPr>
          <w:sz w:val="24"/>
          <w:szCs w:val="24"/>
          <w:rtl w:val="0"/>
          <w:lang w:val="es-ES_tradnl"/>
        </w:rPr>
        <w:t>?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"https://www.youtube.com/watch?v=6t0IuI1ZSoE&amp;feature=emb_title"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s-ES_tradnl"/>
        </w:rPr>
        <w:t>La cenicienta</w:t>
      </w:r>
      <w:r>
        <w:rPr>
          <w:sz w:val="24"/>
          <w:szCs w:val="24"/>
        </w:rPr>
        <w:fldChar w:fldCharType="end" w:fldLock="0"/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puedes aprender de ella, de su prop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sito vital?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"https://www.youtube.com/watch?v=NKtX8G6D-S8"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s-ES_tradnl"/>
        </w:rPr>
        <w:t>Willy Fog</w:t>
      </w:r>
      <w:r>
        <w:rPr>
          <w:sz w:val="24"/>
          <w:szCs w:val="24"/>
        </w:rPr>
        <w:fldChar w:fldCharType="end" w:fldLock="0"/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puedes</w:t>
      </w:r>
      <w:r>
        <w:rPr>
          <w:sz w:val="24"/>
          <w:szCs w:val="24"/>
          <w:rtl w:val="0"/>
          <w:lang w:val="es-ES_tradnl"/>
        </w:rPr>
        <w:t>…</w:t>
      </w:r>
      <w:r>
        <w:rPr>
          <w:sz w:val="24"/>
          <w:szCs w:val="24"/>
          <w:rtl w:val="0"/>
          <w:lang w:val="es-ES_tradnl"/>
        </w:rPr>
        <w:t xml:space="preserve">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No te recuerda algo a lo que dec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Arist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teles?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Piensa en otra pel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cula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actual, de las que vas al cine a ver t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, y haz un an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lisis semejante de la trama y de los protagonistas para comprobar si realmente la ense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anza est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cambiando.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Leemos otro fragmento del libro de Moster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n a prop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sito de Arist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teles. En este caso sobre la polis. Est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adjunto en el Aula Virtual.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ab/>
        <w:t>Para Arist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teles hab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a dos tipos de comunidad: la de la polis </w:t>
      </w:r>
      <w:r>
        <w:rPr>
          <w:sz w:val="24"/>
          <w:szCs w:val="24"/>
          <w:rtl w:val="0"/>
          <w:lang w:val="es-ES_tradnl"/>
        </w:rPr>
        <w:t>—</w:t>
      </w:r>
      <w:r>
        <w:rPr>
          <w:sz w:val="24"/>
          <w:szCs w:val="24"/>
          <w:rtl w:val="0"/>
          <w:lang w:val="es-ES_tradnl"/>
        </w:rPr>
        <w:t>ciudad</w:t>
      </w:r>
      <w:r>
        <w:rPr>
          <w:sz w:val="24"/>
          <w:szCs w:val="24"/>
          <w:rtl w:val="0"/>
          <w:lang w:val="es-ES_tradnl"/>
        </w:rPr>
        <w:t xml:space="preserve">— </w:t>
      </w:r>
      <w:r>
        <w:rPr>
          <w:sz w:val="24"/>
          <w:szCs w:val="24"/>
          <w:rtl w:val="0"/>
          <w:lang w:val="es-ES_tradnl"/>
        </w:rPr>
        <w:t xml:space="preserve">y la de la familia. El origen de ambas es la necesidad. 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Oikia</w:t>
      </w:r>
      <w:r>
        <w:rPr>
          <w:sz w:val="24"/>
          <w:szCs w:val="24"/>
          <w:rtl w:val="0"/>
          <w:lang w:val="es-ES_tradnl"/>
        </w:rPr>
        <w:t>: es el hogar, sus miembros y sus propiedades, lo que nosotros venimos llamando la familia en su sentido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amplio. Nace de la necesidad doble de conservarse y de procrear.</w:t>
      </w:r>
    </w:p>
    <w:p>
      <w:pPr>
        <w:pStyle w:val="Cuerpo"/>
        <w:numPr>
          <w:ilvl w:val="0"/>
          <w:numId w:val="4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Polis: es la aldea o la ciudad. Nace del deseo de vivir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modamente, dir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amos que incluso noblemente, y as</w:t>
      </w:r>
      <w:r>
        <w:rPr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las distintas familias se unen en grupos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amplios.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8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Exp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los valores fundamentales en las relaciones que se dan dentro de la familia y dentro de la ciudad.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 xml:space="preserve">Son los mismos?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Van en la misma jerarqu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a?</w:t>
      </w:r>
    </w:p>
    <w:p>
      <w:pPr>
        <w:pStyle w:val="Cuerpo"/>
        <w:numPr>
          <w:ilvl w:val="0"/>
          <w:numId w:val="8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significa que la comunidad es previa al individuo?</w:t>
      </w:r>
    </w:p>
    <w:p>
      <w:pPr>
        <w:pStyle w:val="Cuerpo"/>
        <w:numPr>
          <w:ilvl w:val="0"/>
          <w:numId w:val="8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Para 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sirve la voz seg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n Arist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teles?</w:t>
      </w:r>
    </w:p>
    <w:p>
      <w:pPr>
        <w:pStyle w:val="Cuerpo"/>
        <w:numPr>
          <w:ilvl w:val="0"/>
          <w:numId w:val="8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es un ciudadanos seg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 xml:space="preserve">n lo dicho en el texto?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Qui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 no es ciudadano?</w:t>
      </w:r>
    </w:p>
    <w:p>
      <w:pPr>
        <w:pStyle w:val="Cuerpo"/>
        <w:numPr>
          <w:ilvl w:val="0"/>
          <w:numId w:val="8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En 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 xml:space="preserve">consiste ese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vivir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modamente</w:t>
      </w:r>
      <w:r>
        <w:rPr>
          <w:sz w:val="24"/>
          <w:szCs w:val="24"/>
          <w:rtl w:val="0"/>
          <w:lang w:val="es-ES_tradnl"/>
        </w:rPr>
        <w:t xml:space="preserve">» </w:t>
      </w:r>
      <w:r>
        <w:rPr>
          <w:sz w:val="24"/>
          <w:szCs w:val="24"/>
          <w:rtl w:val="0"/>
          <w:lang w:val="es-ES_tradnl"/>
        </w:rPr>
        <w:t>del que habla Arist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teles?</w:t>
      </w:r>
    </w:p>
    <w:p>
      <w:pPr>
        <w:pStyle w:val="Cuerpo"/>
        <w:numPr>
          <w:ilvl w:val="0"/>
          <w:numId w:val="8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mo se puede lograr una comunidad bien avenida? </w:t>
      </w:r>
    </w:p>
    <w:p>
      <w:pPr>
        <w:pStyle w:val="Cuerpo"/>
        <w:numPr>
          <w:ilvl w:val="0"/>
          <w:numId w:val="8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Se puede ser feliz fuera de la ciudad?</w:t>
      </w:r>
    </w:p>
    <w:p>
      <w:pPr>
        <w:pStyle w:val="Cuerpo"/>
        <w:numPr>
          <w:ilvl w:val="0"/>
          <w:numId w:val="8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Se puede ser infeliz dentro de la ciudad?</w:t>
      </w: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spacing w:after="20"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after="20"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Pregunta a tus familiares 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piensan ellos de las responsabilidades del ciudadano, es decir, cu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les son a su juicio los derechos y deberes del ciudadano. Y preg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ntales si creen que se es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feliz viviendo en la ciudad, en el pueblo, o quiz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aislado de la sociedad. Comenta aqu</w:t>
      </w:r>
      <w:r>
        <w:rPr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las respuestas que te han dado.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Guion"/>
  </w:abstractNum>
  <w:abstractNum w:abstractNumId="3">
    <w:multiLevelType w:val="hybridMultilevel"/>
    <w:styleLink w:val="Guion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>
    <w:multiLevelType w:val="hybridMultilevel"/>
    <w:numStyleLink w:val="Viñeta"/>
  </w:abstractNum>
  <w:abstractNum w:abstractNumId="5">
    <w:multiLevelType w:val="hybridMultilevel"/>
    <w:styleLink w:val="Viñeta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multiLevelType w:val="hybridMultilevel"/>
    <w:numStyleLink w:val="Viñeta grande"/>
  </w:abstractNum>
  <w:abstractNum w:abstractNumId="7">
    <w:multiLevelType w:val="hybridMultilevel"/>
    <w:styleLink w:val="Viñeta grande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numbering" w:styleId="Guion">
    <w:name w:val="Guion"/>
    <w:pPr>
      <w:numPr>
        <w:numId w:val="3"/>
      </w:numPr>
    </w:p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Viñeta">
    <w:name w:val="Viñeta"/>
    <w:pPr>
      <w:numPr>
        <w:numId w:val="5"/>
      </w:numPr>
    </w:pPr>
  </w:style>
  <w:style w:type="numbering" w:styleId="Viñeta grande">
    <w:name w:val="Viñeta grande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